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D4E6D" w14:textId="77777777" w:rsidR="00885A88" w:rsidRDefault="00000000" w:rsidP="00163433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Přes 31 tisíc návštěv, prohlídky s asistenční službou pro nevidomé či světová hudební premiéra – to byl Open House Brno 2024</w:t>
      </w:r>
    </w:p>
    <w:p w14:paraId="12167255" w14:textId="77777777" w:rsidR="00885A88" w:rsidRPr="00163433" w:rsidRDefault="00000000">
      <w:pPr>
        <w:rPr>
          <w:sz w:val="24"/>
          <w:szCs w:val="24"/>
        </w:rPr>
      </w:pPr>
      <w:r w:rsidRPr="00163433">
        <w:rPr>
          <w:sz w:val="24"/>
          <w:szCs w:val="24"/>
        </w:rPr>
        <w:t>Příští ročník se uskuteční v termínu 17.-18. května 2025!</w:t>
      </w:r>
    </w:p>
    <w:p w14:paraId="022CEC57" w14:textId="77777777" w:rsidR="00885A88" w:rsidRDefault="00000000">
      <w:pPr>
        <w:rPr>
          <w:b/>
        </w:rPr>
      </w:pPr>
      <w:r>
        <w:rPr>
          <w:b/>
          <w:color w:val="000000"/>
        </w:rPr>
        <w:t xml:space="preserve">Loňský rekord návštěvnosti Open House Brno padl. Sedmý ročník oblíbeného brněnského festivalu architektury a urbanismu zaznamenal celkem </w:t>
      </w:r>
      <w:r>
        <w:rPr>
          <w:b/>
        </w:rPr>
        <w:t>31 912</w:t>
      </w:r>
      <w:r>
        <w:rPr>
          <w:b/>
          <w:color w:val="000000"/>
        </w:rPr>
        <w:t xml:space="preserve"> návštěv, o </w:t>
      </w:r>
      <w:r>
        <w:rPr>
          <w:b/>
        </w:rPr>
        <w:t>4 tisíce</w:t>
      </w:r>
      <w:r>
        <w:rPr>
          <w:b/>
          <w:color w:val="000000"/>
        </w:rPr>
        <w:t xml:space="preserve"> víc než v předešlém roce</w:t>
      </w:r>
      <w:r>
        <w:rPr>
          <w:b/>
        </w:rPr>
        <w:t>. P</w:t>
      </w:r>
      <w:r>
        <w:rPr>
          <w:b/>
          <w:color w:val="000000"/>
        </w:rPr>
        <w:t>řibylo t</w:t>
      </w:r>
      <w:r>
        <w:rPr>
          <w:b/>
        </w:rPr>
        <w:t>éměř 2 tisíce</w:t>
      </w:r>
      <w:r>
        <w:rPr>
          <w:b/>
          <w:color w:val="000000"/>
        </w:rPr>
        <w:t xml:space="preserve"> přehrání našich </w:t>
      </w:r>
      <w:proofErr w:type="spellStart"/>
      <w:r>
        <w:rPr>
          <w:b/>
          <w:color w:val="000000"/>
        </w:rPr>
        <w:t>podcastů</w:t>
      </w:r>
      <w:proofErr w:type="spellEnd"/>
      <w:r>
        <w:rPr>
          <w:b/>
          <w:color w:val="000000"/>
        </w:rPr>
        <w:t xml:space="preserve"> pro individuální prohlídky. Největší zájem byl o prohlídky AZ Tower, Vilu </w:t>
      </w:r>
      <w:proofErr w:type="spellStart"/>
      <w:r>
        <w:rPr>
          <w:b/>
          <w:color w:val="000000"/>
        </w:rPr>
        <w:t>Engelsmann</w:t>
      </w:r>
      <w:proofErr w:type="spellEnd"/>
      <w:r>
        <w:rPr>
          <w:b/>
          <w:color w:val="000000"/>
        </w:rPr>
        <w:t xml:space="preserve"> či Tesařovu vilu, z kurátorského záměru to byla ZŠ a MŠ Logopedická v historické </w:t>
      </w:r>
      <w:proofErr w:type="spellStart"/>
      <w:r>
        <w:rPr>
          <w:b/>
          <w:color w:val="000000"/>
        </w:rPr>
        <w:t>Rohrerově</w:t>
      </w:r>
      <w:proofErr w:type="spellEnd"/>
      <w:r>
        <w:rPr>
          <w:b/>
          <w:color w:val="000000"/>
        </w:rPr>
        <w:t xml:space="preserve"> vile s moderní přístavbou nebo romské středisko DROM. Nevidomí si zároveň mohli užít tandemovou projížďku na brněnském Velodromu, nebo zažít, jaké to je, stát na nejvyšší budově v ČR.</w:t>
      </w:r>
    </w:p>
    <w:p w14:paraId="107387B2" w14:textId="77777777" w:rsidR="00885A88" w:rsidRDefault="00000000">
      <w:r>
        <w:rPr>
          <w:i/>
        </w:rPr>
        <w:t xml:space="preserve">„Chci poděkovat všem návštěvníkům festivalu, jejichž zájem nás motivuje program inovovat a hledat další podoby doprovodného programu. Velmi příjemně mě překvapil zájem o místa, která přímo souvisejí s letošními tématy inkluze a přístupnost. Jsem přesvědčená, že města mají být snadno prostupná pro všechny jejich obyvatele, mají se proměňovat s ohledem na osoby s jakoukoliv formou znevýhodnění. Je inspirativní zažít takzvané aha momenty a zjistit, co všechno vlastně může být bariérou. Vnímám festival i jako cestu ke vzájemnému přiblížení mezi lidmi a jsem moc ráda, že tento cíl Open House Brno daří naplňovat,“ </w:t>
      </w:r>
      <w:r>
        <w:t xml:space="preserve">hodnotí letošní ročník kreativní ředitelka festivalu Lucie Pešl Šilerová </w:t>
      </w:r>
      <w:proofErr w:type="gramStart"/>
      <w:r>
        <w:t>ze</w:t>
      </w:r>
      <w:proofErr w:type="gramEnd"/>
      <w:r>
        <w:t xml:space="preserve"> Spolku Kultura &amp; Management.</w:t>
      </w:r>
    </w:p>
    <w:p w14:paraId="3B297316" w14:textId="77777777" w:rsidR="00885A88" w:rsidRDefault="00000000">
      <w:r>
        <w:t xml:space="preserve">Celkem letošní ročník nabídl 116 lokací, z nich bylo 42 různým způsobem zahrnuto do kurátorského záměru Inkluze a přístupnost. Vstupy na nejžádanější místa s potřebnou rezervací lidé </w:t>
      </w:r>
      <w:proofErr w:type="spellStart"/>
      <w:r>
        <w:t>vybookovali</w:t>
      </w:r>
      <w:proofErr w:type="spellEnd"/>
      <w:r>
        <w:t xml:space="preserve"> v řádu jednotek sekund, celkem byly rezervace potřeba na 48 míst. Bez rezervací bylo přístupných 76 lokací, přičemž některá z míst nabízela komentované prohlídky s rezervací i volné individuální prohlídky. Nechybělo ani dvaadvacet doprovodných akcí jako workshopy, přednášky, výstavy či hudební vystoupení. Návštěvníci festivalu zažili i světovou premiéru Skladby pro elektrickou kytaru a tři smyčcové nástroje od Ondřeje </w:t>
      </w:r>
      <w:proofErr w:type="spellStart"/>
      <w:r>
        <w:t>Kyase</w:t>
      </w:r>
      <w:proofErr w:type="spellEnd"/>
      <w:r>
        <w:t xml:space="preserve"> v podání tělesa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Quartet</w:t>
      </w:r>
      <w:proofErr w:type="spellEnd"/>
      <w:r>
        <w:t>. Účastníci víkendové akce mohou celý průběh festivalu zhodnotit i v </w:t>
      </w:r>
      <w:hyperlink r:id="rId8">
        <w:r>
          <w:rPr>
            <w:color w:val="1155CC"/>
            <w:u w:val="single"/>
          </w:rPr>
          <w:t>dotaznících</w:t>
        </w:r>
      </w:hyperlink>
      <w:r>
        <w:t>. Odpovědi organizátorům pomohou s přípravami a vylepšením následujících ročníků.</w:t>
      </w:r>
    </w:p>
    <w:p w14:paraId="4030DF0B" w14:textId="77777777" w:rsidR="00885A88" w:rsidRDefault="00000000">
      <w:bookmarkStart w:id="0" w:name="_heading=h.gjdgxs" w:colFirst="0" w:colLast="0"/>
      <w:bookmarkEnd w:id="0"/>
      <w:r>
        <w:rPr>
          <w:i/>
        </w:rPr>
        <w:t xml:space="preserve">„Festival by se nemohl konat bez dobrovolníků a vstřícnosti majitelů jednotlivých objektů. Jedním z největších majitelů je Statutární město Brno a jím vlastněné či řízené instituce, proto jsme městu velmi vděční za finanční i organizační podporu a spolupráci a paní primátorce Markétě Vaňkové za záštitu, kterou letošnímu ročníku poskytla. Za podporu a spolupráci bychom chtěli poděkovat i společnosti CTP či gastro podnikům, které našim návštěvníkům zpříjemnili festival slevami. Ceníme si i desítky zahraničních dobrovolníků </w:t>
      </w:r>
      <w:proofErr w:type="gramStart"/>
      <w:r>
        <w:rPr>
          <w:i/>
        </w:rPr>
        <w:t>z  festivalů</w:t>
      </w:r>
      <w:proofErr w:type="gramEnd"/>
      <w:r>
        <w:rPr>
          <w:i/>
        </w:rPr>
        <w:t xml:space="preserve"> ve Vídni, </w:t>
      </w:r>
      <w:proofErr w:type="spellStart"/>
      <w:r>
        <w:rPr>
          <w:i/>
        </w:rPr>
        <w:t>Tallinu</w:t>
      </w:r>
      <w:proofErr w:type="spellEnd"/>
      <w:r>
        <w:rPr>
          <w:i/>
        </w:rPr>
        <w:t xml:space="preserve"> či Dublinu a celkově podpory 14 měst letos zapojených do konsorcia Open House </w:t>
      </w:r>
      <w:proofErr w:type="spellStart"/>
      <w:r>
        <w:rPr>
          <w:i/>
        </w:rPr>
        <w:t>Europe</w:t>
      </w:r>
      <w:proofErr w:type="spellEnd"/>
      <w:r>
        <w:rPr>
          <w:i/>
        </w:rPr>
        <w:t>, protože sdílení zkušeností je dalším krokem ke zlepšení Open House Brno,“</w:t>
      </w:r>
      <w:r>
        <w:t xml:space="preserve"> děkuje partnerům mluvčí festivalu Vratislav </w:t>
      </w:r>
      <w:proofErr w:type="spellStart"/>
      <w:r>
        <w:t>Vozník</w:t>
      </w:r>
      <w:proofErr w:type="spellEnd"/>
      <w:r>
        <w:t>.</w:t>
      </w:r>
    </w:p>
    <w:p w14:paraId="7466A53A" w14:textId="014881B3" w:rsidR="00885A88" w:rsidRDefault="00000000">
      <w:r>
        <w:t xml:space="preserve">Na webu </w:t>
      </w:r>
      <w:hyperlink r:id="rId9">
        <w:r>
          <w:rPr>
            <w:color w:val="0563C1"/>
            <w:u w:val="single"/>
          </w:rPr>
          <w:t>www.openhousebrno.cz</w:t>
        </w:r>
      </w:hyperlink>
      <w:r>
        <w:t xml:space="preserve"> a na sociálních sítích </w:t>
      </w:r>
      <w:hyperlink r:id="rId10">
        <w:r>
          <w:rPr>
            <w:color w:val="0563C1"/>
            <w:u w:val="single"/>
          </w:rPr>
          <w:t>fb.com/</w:t>
        </w:r>
        <w:proofErr w:type="spellStart"/>
        <w:r>
          <w:rPr>
            <w:color w:val="0563C1"/>
            <w:u w:val="single"/>
          </w:rPr>
          <w:t>openhousebrno</w:t>
        </w:r>
        <w:proofErr w:type="spellEnd"/>
      </w:hyperlink>
      <w:r>
        <w:t xml:space="preserve"> a </w:t>
      </w:r>
      <w:hyperlink r:id="rId11">
        <w:r>
          <w:rPr>
            <w:color w:val="0563C1"/>
            <w:u w:val="single"/>
          </w:rPr>
          <w:t>instagram.com/</w:t>
        </w:r>
        <w:proofErr w:type="spellStart"/>
        <w:r>
          <w:rPr>
            <w:color w:val="0563C1"/>
            <w:u w:val="single"/>
          </w:rPr>
          <w:t>openhousebrno</w:t>
        </w:r>
        <w:proofErr w:type="spellEnd"/>
      </w:hyperlink>
      <w:r>
        <w:t xml:space="preserve"> budou organizátoři po celý rok přidávat zajímavosti z ročníku 2024 i zajímavosti z dalších evropských Open </w:t>
      </w:r>
      <w:proofErr w:type="spellStart"/>
      <w:r>
        <w:t>Houses</w:t>
      </w:r>
      <w:proofErr w:type="spellEnd"/>
      <w:r>
        <w:t xml:space="preserve">. Festival spadá i pod Open House Worldwide, což je síť více než </w:t>
      </w:r>
      <w:r>
        <w:lastRenderedPageBreak/>
        <w:t>padesáti metropolí celého světa, pořádajících festivaly architektury pro veřejnost. Pořádané akce každoročně oslovují více než dva miliony lidí po celém světě. Brno je součástí této sítě od roku 2018</w:t>
      </w:r>
      <w:r w:rsidR="00163433">
        <w:t>.</w:t>
      </w:r>
    </w:p>
    <w:sectPr w:rsidR="00885A88">
      <w:headerReference w:type="first" r:id="rId12"/>
      <w:footerReference w:type="first" r:id="rId13"/>
      <w:pgSz w:w="11906" w:h="16838"/>
      <w:pgMar w:top="907" w:right="1021" w:bottom="2410" w:left="1021" w:header="879" w:footer="17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88488" w14:textId="77777777" w:rsidR="00FA382B" w:rsidRDefault="00FA382B">
      <w:pPr>
        <w:spacing w:after="0" w:line="240" w:lineRule="auto"/>
      </w:pPr>
      <w:r>
        <w:separator/>
      </w:r>
    </w:p>
  </w:endnote>
  <w:endnote w:type="continuationSeparator" w:id="0">
    <w:p w14:paraId="478FD0D9" w14:textId="77777777" w:rsidR="00FA382B" w:rsidRDefault="00FA3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F7D34" w14:textId="77777777" w:rsidR="00885A88" w:rsidRDefault="00000000">
    <w:pPr>
      <w:widowControl w:val="0"/>
      <w:tabs>
        <w:tab w:val="left" w:pos="709"/>
        <w:tab w:val="left" w:pos="1418"/>
        <w:tab w:val="left" w:pos="2127"/>
      </w:tabs>
      <w:spacing w:after="0" w:line="240" w:lineRule="auto"/>
      <w:rPr>
        <w:smallCaps/>
        <w:color w:val="7F7F7F"/>
      </w:rPr>
    </w:pPr>
    <w:r>
      <w:rPr>
        <w:smallCaps/>
        <w:color w:val="7F7F7F"/>
      </w:rPr>
      <w:t>KONTAKT PRO MÉDIA:</w:t>
    </w:r>
  </w:p>
  <w:p w14:paraId="54730663" w14:textId="77777777" w:rsidR="00885A88" w:rsidRDefault="00000000">
    <w:pPr>
      <w:widowControl w:val="0"/>
      <w:tabs>
        <w:tab w:val="left" w:pos="709"/>
        <w:tab w:val="left" w:pos="1418"/>
        <w:tab w:val="left" w:pos="2127"/>
      </w:tabs>
      <w:rPr>
        <w:color w:val="808080"/>
        <w:highlight w:val="white"/>
        <w:u w:val="single"/>
      </w:rPr>
    </w:pPr>
    <w:r>
      <w:rPr>
        <w:b/>
        <w:color w:val="808080"/>
      </w:rPr>
      <w:t xml:space="preserve">Vratislav </w:t>
    </w:r>
    <w:proofErr w:type="spellStart"/>
    <w:r>
      <w:rPr>
        <w:b/>
        <w:color w:val="808080"/>
      </w:rPr>
      <w:t>Vozník</w:t>
    </w:r>
    <w:proofErr w:type="spellEnd"/>
    <w:r>
      <w:rPr>
        <w:b/>
        <w:color w:val="808080"/>
      </w:rPr>
      <w:t xml:space="preserve">, </w:t>
    </w:r>
    <w:r>
      <w:rPr>
        <w:color w:val="808080"/>
      </w:rPr>
      <w:t xml:space="preserve">mluvčí Open House Brno 2024, 607 258 508, </w:t>
    </w:r>
    <w:hyperlink r:id="rId1">
      <w:r>
        <w:rPr>
          <w:color w:val="808080"/>
          <w:u w:val="single"/>
        </w:rPr>
        <w:t>media@openhousebrno.cz</w:t>
      </w:r>
    </w:hyperlink>
    <w:r>
      <w:rPr>
        <w:color w:val="808080"/>
        <w:u w:val="single"/>
      </w:rPr>
      <w:br/>
    </w:r>
    <w:hyperlink r:id="rId2">
      <w:r>
        <w:rPr>
          <w:color w:val="808080"/>
          <w:sz w:val="18"/>
          <w:szCs w:val="18"/>
          <w:highlight w:val="white"/>
          <w:u w:val="single"/>
        </w:rPr>
        <w:t>www.openhousebrno.cz</w:t>
      </w:r>
    </w:hyperlink>
    <w:r>
      <w:rPr>
        <w:color w:val="808080"/>
      </w:rPr>
      <w:t xml:space="preserve"> / </w:t>
    </w:r>
    <w:hyperlink r:id="rId3">
      <w:r>
        <w:rPr>
          <w:color w:val="808080"/>
          <w:sz w:val="18"/>
          <w:szCs w:val="18"/>
          <w:highlight w:val="white"/>
          <w:u w:val="single"/>
        </w:rPr>
        <w:t>facebook.com/</w:t>
      </w:r>
      <w:proofErr w:type="spellStart"/>
      <w:r>
        <w:rPr>
          <w:color w:val="808080"/>
          <w:sz w:val="18"/>
          <w:szCs w:val="18"/>
          <w:highlight w:val="white"/>
          <w:u w:val="single"/>
        </w:rPr>
        <w:t>openhousebrno</w:t>
      </w:r>
      <w:proofErr w:type="spellEnd"/>
    </w:hyperlink>
    <w:r>
      <w:rPr>
        <w:color w:val="808080"/>
      </w:rPr>
      <w:t xml:space="preserve"> / </w:t>
    </w:r>
    <w:hyperlink r:id="rId4">
      <w:r>
        <w:rPr>
          <w:color w:val="808080"/>
          <w:sz w:val="18"/>
          <w:szCs w:val="18"/>
          <w:highlight w:val="white"/>
          <w:u w:val="single"/>
        </w:rPr>
        <w:t>instagram.com/</w:t>
      </w:r>
      <w:proofErr w:type="spellStart"/>
      <w:r>
        <w:rPr>
          <w:color w:val="808080"/>
          <w:sz w:val="18"/>
          <w:szCs w:val="18"/>
          <w:highlight w:val="white"/>
          <w:u w:val="single"/>
        </w:rPr>
        <w:t>openhousebrno</w:t>
      </w:r>
      <w:proofErr w:type="spellEnd"/>
    </w:hyperlink>
    <w:r>
      <w:rPr>
        <w:color w:val="808080"/>
        <w:sz w:val="18"/>
        <w:szCs w:val="18"/>
        <w:highlight w:val="white"/>
      </w:rPr>
      <w:t xml:space="preserve"> / </w:t>
    </w:r>
    <w:hyperlink r:id="rId5">
      <w:r>
        <w:rPr>
          <w:color w:val="808080"/>
          <w:sz w:val="18"/>
          <w:szCs w:val="18"/>
          <w:highlight w:val="white"/>
          <w:u w:val="single"/>
        </w:rPr>
        <w:t>youtube.com/c/OpenHouseBrno2021</w:t>
      </w:r>
    </w:hyperlink>
  </w:p>
  <w:p w14:paraId="5BC8DD47" w14:textId="77777777" w:rsidR="00885A8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923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5D1CD048" wp14:editId="356F36FE">
          <wp:extent cx="3437100" cy="485574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37100" cy="4855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noProof/>
      </w:rPr>
      <w:drawing>
        <wp:inline distT="0" distB="0" distL="0" distR="0" wp14:anchorId="069D8A24" wp14:editId="64C92EB7">
          <wp:extent cx="2705651" cy="489007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05651" cy="4890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3DDDA6A" w14:textId="77777777" w:rsidR="00885A8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</w:pPr>
    <w:r>
      <w:t>Festival se koná za finanční podpory statutárního města Brna a dotačního programu Kreativní Brno.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4A5C6" w14:textId="77777777" w:rsidR="00FA382B" w:rsidRDefault="00FA382B">
      <w:pPr>
        <w:spacing w:after="0" w:line="240" w:lineRule="auto"/>
      </w:pPr>
      <w:r>
        <w:separator/>
      </w:r>
    </w:p>
  </w:footnote>
  <w:footnote w:type="continuationSeparator" w:id="0">
    <w:p w14:paraId="6707FC8A" w14:textId="77777777" w:rsidR="00FA382B" w:rsidRDefault="00FA3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0E9D8" w14:textId="77777777" w:rsidR="00885A88" w:rsidRDefault="00000000" w:rsidP="00163433">
    <w:pPr>
      <w:pBdr>
        <w:top w:val="nil"/>
        <w:left w:val="nil"/>
        <w:bottom w:val="nil"/>
        <w:right w:val="nil"/>
        <w:between w:val="nil"/>
      </w:pBdr>
      <w:spacing w:after="0" w:line="228" w:lineRule="auto"/>
      <w:ind w:firstLine="2127"/>
      <w:rPr>
        <w:rFonts w:ascii="Arial" w:eastAsia="Arial" w:hAnsi="Arial" w:cs="Arial"/>
        <w:color w:val="000000"/>
        <w:sz w:val="40"/>
        <w:szCs w:val="40"/>
      </w:rPr>
    </w:pPr>
    <w:r>
      <w:rPr>
        <w:rFonts w:ascii="Arial" w:eastAsia="Arial" w:hAnsi="Arial" w:cs="Arial"/>
        <w:color w:val="000000"/>
        <w:sz w:val="66"/>
        <w:szCs w:val="66"/>
        <w:vertAlign w:val="superscript"/>
      </w:rPr>
      <w:t>Festival, který otvírá Brno</w:t>
    </w:r>
  </w:p>
  <w:p w14:paraId="1E97F54A" w14:textId="77777777" w:rsidR="00885A88" w:rsidRDefault="00000000" w:rsidP="00163433">
    <w:pPr>
      <w:widowControl w:val="0"/>
      <w:pBdr>
        <w:top w:val="nil"/>
        <w:left w:val="nil"/>
        <w:bottom w:val="nil"/>
        <w:right w:val="nil"/>
        <w:between w:val="nil"/>
      </w:pBdr>
      <w:spacing w:after="0" w:line="288" w:lineRule="auto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 wp14:anchorId="22E9624C" wp14:editId="6E6CC05E">
          <wp:simplePos x="0" y="0"/>
          <wp:positionH relativeFrom="page">
            <wp:posOffset>690880</wp:posOffset>
          </wp:positionH>
          <wp:positionV relativeFrom="page">
            <wp:posOffset>362585</wp:posOffset>
          </wp:positionV>
          <wp:extent cx="1244600" cy="1206500"/>
          <wp:effectExtent l="0" t="0" r="0" b="0"/>
          <wp:wrapNone/>
          <wp:docPr id="5" name="image2.jpg" descr="OHB_logo_cer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OHB_logo_cerne"/>
                  <pic:cNvPicPr preferRelativeResize="0"/>
                </pic:nvPicPr>
                <pic:blipFill>
                  <a:blip r:embed="rId1"/>
                  <a:srcRect t="69" b="66"/>
                  <a:stretch>
                    <a:fillRect/>
                  </a:stretch>
                </pic:blipFill>
                <pic:spPr>
                  <a:xfrm>
                    <a:off x="0" y="0"/>
                    <a:ext cx="1244600" cy="1206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69FFE9" w14:textId="77777777" w:rsidR="00885A88" w:rsidRDefault="00000000" w:rsidP="00163433">
    <w:pPr>
      <w:widowControl w:val="0"/>
      <w:pBdr>
        <w:top w:val="nil"/>
        <w:left w:val="nil"/>
        <w:bottom w:val="nil"/>
        <w:right w:val="nil"/>
        <w:between w:val="nil"/>
      </w:pBdr>
      <w:spacing w:after="0" w:line="288" w:lineRule="auto"/>
      <w:jc w:val="right"/>
      <w:rPr>
        <w:rFonts w:ascii="Arial" w:eastAsia="Arial" w:hAnsi="Arial" w:cs="Arial"/>
        <w:smallCaps/>
        <w:color w:val="7F7F7F"/>
        <w:sz w:val="20"/>
        <w:szCs w:val="20"/>
      </w:rPr>
    </w:pPr>
    <w:r>
      <w:rPr>
        <w:rFonts w:ascii="Arial" w:eastAsia="Arial" w:hAnsi="Arial" w:cs="Arial"/>
        <w:smallCaps/>
        <w:color w:val="7F7F7F"/>
        <w:sz w:val="20"/>
        <w:szCs w:val="20"/>
      </w:rPr>
      <w:t>TISKOVÁ ZPRÁVA</w:t>
    </w:r>
  </w:p>
  <w:p w14:paraId="4F8B8707" w14:textId="77777777" w:rsidR="00885A88" w:rsidRDefault="00000000" w:rsidP="00163433">
    <w:pPr>
      <w:widowControl w:val="0"/>
      <w:pBdr>
        <w:top w:val="nil"/>
        <w:left w:val="nil"/>
        <w:bottom w:val="nil"/>
        <w:right w:val="nil"/>
        <w:between w:val="nil"/>
      </w:pBdr>
      <w:spacing w:after="0" w:line="288" w:lineRule="auto"/>
      <w:jc w:val="right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smallCaps/>
        <w:color w:val="7F7F7F"/>
        <w:sz w:val="20"/>
        <w:szCs w:val="20"/>
      </w:rPr>
      <w:t>19. KVĚTNA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D4257E"/>
    <w:multiLevelType w:val="multilevel"/>
    <w:tmpl w:val="38881D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CF1612A"/>
    <w:multiLevelType w:val="multilevel"/>
    <w:tmpl w:val="AB820A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68078441">
    <w:abstractNumId w:val="0"/>
  </w:num>
  <w:num w:numId="2" w16cid:durableId="86460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A88"/>
    <w:rsid w:val="00163433"/>
    <w:rsid w:val="004B119A"/>
    <w:rsid w:val="00885A88"/>
    <w:rsid w:val="00FA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B01A4"/>
  <w15:docId w15:val="{0A18308E-2124-450C-912F-7415ABCC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paragraph" w:customStyle="1" w:styleId="Jmnoodesilatele">
    <w:name w:val="Jméno odesilatele"/>
    <w:next w:val="Normln"/>
    <w:rsid w:val="0025685D"/>
    <w:pPr>
      <w:spacing w:after="0" w:line="180" w:lineRule="auto"/>
      <w:outlineLvl w:val="0"/>
    </w:pPr>
    <w:rPr>
      <w:rFonts w:ascii="Helvetica Neue" w:eastAsia="Arial Unicode MS" w:hAnsi="Helvetica Neue" w:cs="Arial Unicode MS"/>
      <w:b/>
      <w:bCs/>
      <w:color w:val="D7267C"/>
      <w:sz w:val="120"/>
      <w:szCs w:val="120"/>
      <w:lang w:val="pt-PT"/>
    </w:rPr>
  </w:style>
  <w:style w:type="paragraph" w:customStyle="1" w:styleId="Text">
    <w:name w:val="Text"/>
    <w:rsid w:val="006A256A"/>
    <w:pPr>
      <w:spacing w:after="0" w:line="288" w:lineRule="auto"/>
    </w:pPr>
    <w:rPr>
      <w:rFonts w:ascii="Helvetica Neue" w:eastAsia="Arial Unicode MS" w:hAnsi="Helvetica Neue" w:cs="Arial Unicode MS"/>
      <w:color w:val="000000"/>
      <w:sz w:val="20"/>
      <w:szCs w:val="20"/>
      <w:lang w:val="pt-PT"/>
    </w:rPr>
  </w:style>
  <w:style w:type="character" w:customStyle="1" w:styleId="Hyperlink0">
    <w:name w:val="Hyperlink.0"/>
    <w:rsid w:val="00765871"/>
    <w:rPr>
      <w:spacing w:val="0"/>
      <w:u w:color="0563C1"/>
    </w:rPr>
  </w:style>
  <w:style w:type="paragraph" w:styleId="Revize">
    <w:name w:val="Revision"/>
    <w:hidden/>
    <w:uiPriority w:val="99"/>
    <w:semiHidden/>
    <w:rsid w:val="00935C94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AB6FE9"/>
    <w:rPr>
      <w:color w:val="954F72" w:themeColor="followedHyperlink"/>
      <w:u w:val="single"/>
    </w:rPr>
  </w:style>
  <w:style w:type="character" w:customStyle="1" w:styleId="im">
    <w:name w:val="im"/>
    <w:basedOn w:val="Standardnpsmoodstavce"/>
    <w:rsid w:val="00D454A9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2A2DF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928A1"/>
    <w:pPr>
      <w:ind w:left="720"/>
      <w:contextualSpacing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DB66BC"/>
    <w:rPr>
      <w:color w:val="605E5C"/>
      <w:shd w:val="clear" w:color="auto" w:fill="E1DFDD"/>
    </w:rPr>
  </w:style>
  <w:style w:type="character" w:customStyle="1" w:styleId="x193iq5w">
    <w:name w:val="x193iq5w"/>
    <w:basedOn w:val="Standardnpsmoodstavce"/>
    <w:rsid w:val="00156D54"/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housebrno.cz/cs/zajima-nas-vas-nazo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stagram.com/openhousebrn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facebook.com/openhousebrn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penhousebrno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facebook.com/openhousebrno" TargetMode="External"/><Relationship Id="rId7" Type="http://schemas.openxmlformats.org/officeDocument/2006/relationships/image" Target="media/image3.png"/><Relationship Id="rId2" Type="http://schemas.openxmlformats.org/officeDocument/2006/relationships/hyperlink" Target="http://www.openhousebrno.cz/" TargetMode="External"/><Relationship Id="rId1" Type="http://schemas.openxmlformats.org/officeDocument/2006/relationships/hyperlink" Target="mailto:media@openhousebrno.cz" TargetMode="External"/><Relationship Id="rId6" Type="http://schemas.openxmlformats.org/officeDocument/2006/relationships/image" Target="media/image2.png"/><Relationship Id="rId5" Type="http://schemas.openxmlformats.org/officeDocument/2006/relationships/hyperlink" Target="http://youtube.com/c/OpenHouseBrno2021" TargetMode="External"/><Relationship Id="rId4" Type="http://schemas.openxmlformats.org/officeDocument/2006/relationships/hyperlink" Target="http://instagram.com/openhousebr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uW2p/YTVc1Z6R6RQHZ1fGs52wA==">CgMxLjAyCGguZ2pkZ3hzMg5oLmw1bHhhZ2ZsenY3ejgAciExMFkxUFdwVmdIZXdqa2JZZVprQjZqRVpxWDVVTHY3bmE=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Barbora Mikolášiková</cp:lastModifiedBy>
  <cp:revision>2</cp:revision>
  <dcterms:created xsi:type="dcterms:W3CDTF">2024-05-19T20:22:00Z</dcterms:created>
  <dcterms:modified xsi:type="dcterms:W3CDTF">2024-05-19T22:35:00Z</dcterms:modified>
</cp:coreProperties>
</file>