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 brněnských otevřených budov zavítalo 47 355 návštěv, příští rok se otevřou 21.-23. května</w:t>
      </w:r>
    </w:p>
    <w:p w:rsidR="00000000" w:rsidDel="00000000" w:rsidP="00000000" w:rsidRDefault="00000000" w:rsidRPr="00000000" w14:paraId="00000002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Letošní ročník pokračuje 30. května v Boskovicích</w:t>
      </w:r>
    </w:p>
    <w:p w:rsidR="00000000" w:rsidDel="00000000" w:rsidP="00000000" w:rsidRDefault="00000000" w:rsidRPr="00000000" w14:paraId="00000003">
      <w:pPr>
        <w:spacing w:after="200" w:line="240" w:lineRule="auto"/>
        <w:rPr>
          <w:b w:val="1"/>
          <w:bCs w:val="1"/>
        </w:rPr>
      </w:pPr>
      <w:bookmarkStart w:colFirst="0" w:colLast="0" w:name="_heading=h.chsqtmbrf82a" w:id="0"/>
      <w:bookmarkEnd w:id="0"/>
      <w:r w:rsidDel="00000000" w:rsidR="00000000" w:rsidRPr="00000000">
        <w:rPr>
          <w:b w:val="1"/>
          <w:bCs w:val="1"/>
          <w:rtl w:val="0"/>
        </w:rPr>
        <w:t xml:space="preserve">Před několika desítkami minut se devátý ročník Open House Brno stal minulostí. Ačkoliv počasí příliš nepřálo přesunům mezi lokacemi, i letošní dějství hlavní části festivalu architektury a urbanismu zaznamenalo nárůst počtu prohlídek i návštěvníků. Do celkem 132 míst zavítalo na 15 tisíc návštěvníků, kteří podnikli přes 50 tisíc jednotlivých prohlídek. Souhrnná otvírací doba festivalových míst byla přes 1000 hodin a o zdárný průběh se staralo přes 160 dobrovolníků festivalu i desítky lidí z řad zaměstnanců firem a organizací, které své prostory otevřely.</w:t>
      </w:r>
    </w:p>
    <w:p w:rsidR="00000000" w:rsidDel="00000000" w:rsidP="00000000" w:rsidRDefault="00000000" w:rsidRPr="00000000" w14:paraId="00000004">
      <w:pPr>
        <w:spacing w:after="200" w:line="240" w:lineRule="auto"/>
        <w:rPr>
          <w:b w:val="1"/>
          <w:bCs w:val="1"/>
        </w:rPr>
      </w:pPr>
      <w:bookmarkStart w:colFirst="0" w:colLast="0" w:name="_heading=h.3kot65fauadu" w:id="1"/>
      <w:bookmarkEnd w:id="1"/>
      <w:r w:rsidDel="00000000" w:rsidR="00000000" w:rsidRPr="00000000">
        <w:rPr>
          <w:b w:val="1"/>
          <w:bCs w:val="1"/>
          <w:rtl w:val="0"/>
        </w:rPr>
        <w:t xml:space="preserve">Open House Brno však ještě nekončí, v sekci „Objevuje…“ se 30. května od 10 do 18 hodin uskuteční pop-up festival v Boskovicích, </w:t>
      </w:r>
      <w:r w:rsidDel="00000000" w:rsidR="00000000" w:rsidRPr="00000000">
        <w:rPr>
          <w:rtl w:val="0"/>
        </w:rPr>
        <w:t xml:space="preserve">novinky organizátoři postupně zveřejňují na webu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http://boskovice.openhousebrno.cz</w:t>
        </w:r>
      </w:hyperlink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rPr/>
      </w:pPr>
      <w:bookmarkStart w:colFirst="0" w:colLast="0" w:name="_heading=h.chsqtmbrf82a" w:id="0"/>
      <w:bookmarkEnd w:id="0"/>
      <w:r w:rsidDel="00000000" w:rsidR="00000000" w:rsidRPr="00000000">
        <w:rPr>
          <w:i w:val="1"/>
          <w:iCs w:val="1"/>
          <w:rtl w:val="0"/>
        </w:rPr>
        <w:t xml:space="preserve">„Děkujeme všem návštěvníkům festivalu za účast i jejich zpětnou vazbu, z níž vnímáme jak ocenění práce nás a našich dobrovolníků, tak podněty k dalšímu rozvoji a zkvalitnění festivalu. Obrovský zájem byl například o Esslerovu přádelnu, otevřenou poprvé od 90. Let, o apartmán v AZ Tower či Byt Franze Pawlu. Velkou radost máme i z toho, že se festival etabloval také jako místo setkání různých podob umění, od architektury, přes výtvarné umění či hudbu po tanec a dokumentární tvorbu, i jako místo dialogu různých pohledů na veřejný prostor a veřejné služby. Děkuji celému našemu organizátorskému a dobrovolnickému týmu a už teď se těším na spolupráci na dalším ročníku,“</w:t>
      </w:r>
      <w:r w:rsidDel="00000000" w:rsidR="00000000" w:rsidRPr="00000000">
        <w:rPr>
          <w:rtl w:val="0"/>
        </w:rPr>
        <w:t xml:space="preserve"> hodnotí festivalový víkend kreativní ředitelka festivalu Lucie Pešl Šilerová.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bookmarkStart w:colFirst="0" w:colLast="0" w:name="_heading=h.chsqtmbrf82a" w:id="0"/>
      <w:bookmarkEnd w:id="0"/>
      <w:r w:rsidDel="00000000" w:rsidR="00000000" w:rsidRPr="00000000">
        <w:rPr>
          <w:rtl w:val="0"/>
        </w:rPr>
        <w:t xml:space="preserve">K zajímavostem letošního ročníku patří: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bookmarkStart w:colFirst="0" w:colLast="0" w:name="_heading=h.chsqtmbrf82a" w:id="0"/>
      <w:bookmarkEnd w:id="0"/>
      <w:r w:rsidDel="00000000" w:rsidR="00000000" w:rsidRPr="00000000">
        <w:rPr>
          <w:rtl w:val="0"/>
        </w:rPr>
        <w:t xml:space="preserve">Nejvíce návštěv zaznamenala</w:t>
      </w:r>
      <w:r w:rsidDel="00000000" w:rsidR="00000000" w:rsidRPr="00000000">
        <w:rPr>
          <w:rtl w:val="0"/>
        </w:rPr>
        <w:t xml:space="preserve"> Alfa pasáž, Zahrada vily Tugendhat za soumraku, Kostel Blahoslavené Marie Restituty.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bookmarkStart w:colFirst="0" w:colLast="0" w:name="_heading=h.chsqtmbrf82a" w:id="0"/>
      <w:bookmarkEnd w:id="0"/>
      <w:r w:rsidDel="00000000" w:rsidR="00000000" w:rsidRPr="00000000">
        <w:rPr>
          <w:rtl w:val="0"/>
        </w:rPr>
        <w:t xml:space="preserve">Z míst na rezervace se nejrychleji vyrezervovaly </w:t>
      </w:r>
      <w:r w:rsidDel="00000000" w:rsidR="00000000" w:rsidRPr="00000000">
        <w:rPr>
          <w:rtl w:val="0"/>
        </w:rPr>
        <w:t xml:space="preserve">Byt Franze Pawlu, Byt Martina Koplíka, Kellerův palác.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bookmarkStart w:colFirst="0" w:colLast="0" w:name="_heading=h.chsqtmbrf82a" w:id="0"/>
      <w:bookmarkEnd w:id="0"/>
      <w:r w:rsidDel="00000000" w:rsidR="00000000" w:rsidRPr="00000000">
        <w:rPr>
          <w:rtl w:val="0"/>
        </w:rPr>
        <w:t xml:space="preserve">V průběhu festivalu tazatelé vysbírali více než 700 dotazníků sociologického průzkumu o dopadech festivalu.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40" w:lineRule="auto"/>
        <w:ind w:left="720" w:hanging="360"/>
        <w:rPr>
          <w:u w:val="none"/>
        </w:rPr>
      </w:pPr>
      <w:bookmarkStart w:colFirst="0" w:colLast="0" w:name="_heading=h.chsqtmbrf82a" w:id="0"/>
      <w:bookmarkEnd w:id="0"/>
      <w:r w:rsidDel="00000000" w:rsidR="00000000" w:rsidRPr="00000000">
        <w:rPr>
          <w:rtl w:val="0"/>
        </w:rPr>
        <w:t xml:space="preserve">Podle slov starosty městské části Židenice Petra Kunce byl kůr Smuteční síně v Židenicích určen pro hru orchestru, který tam však ve skutečnosti nikdy nehrál - poprvé byl kůr ke svému účelu poprvé využit až letos při příležitosti programu Hudba a architektura v rámci Open House Brno. Brno Contemporary Orchestra uvedlo skladby k poctě Ivana Rullera, hlavního architekta stavby.</w:t>
      </w:r>
    </w:p>
    <w:p w:rsidR="00000000" w:rsidDel="00000000" w:rsidP="00000000" w:rsidRDefault="00000000" w:rsidRPr="00000000" w14:paraId="0000000B">
      <w:pPr>
        <w:spacing w:after="200" w:line="240" w:lineRule="auto"/>
        <w:rPr/>
      </w:pPr>
      <w:bookmarkStart w:colFirst="0" w:colLast="0" w:name="_heading=h.chsqtmbrf82a" w:id="0"/>
      <w:bookmarkEnd w:id="0"/>
      <w:r w:rsidDel="00000000" w:rsidR="00000000" w:rsidRPr="00000000">
        <w:rPr>
          <w:i w:val="1"/>
          <w:iCs w:val="1"/>
          <w:rtl w:val="0"/>
        </w:rPr>
        <w:t xml:space="preserve">„Kromě čísel návštěvnosti nebo rychlosti rezervací je letošní ročník bohatý i na lidské příběhy. Od minulého roku vznikl v našem dobrovolnickém týmu nový vztah, který se brzy rozroste o potomka. Na prohlídkách mezi sebou diskutovali lidé z vedení městských částí a občanských iniciativ, zazněly příklady dobré praxe spolupráce obou stran při záchraně vegetace v Čertově rokli, nebo když zabránily znehodnocení architektonických hodnot sídliště na Lesné. K silným momentům patřil i pietní akt v místech vypálené synagogy v místech Spálené a Přízovy ulice, kdy zazněla i jména brněnských židovských </w:t>
      </w:r>
      <w:r w:rsidDel="00000000" w:rsidR="00000000" w:rsidRPr="00000000">
        <w:rPr>
          <w:i w:val="1"/>
          <w:iCs w:val="1"/>
          <w:rtl w:val="0"/>
        </w:rPr>
        <w:t xml:space="preserve">obětí,</w:t>
      </w:r>
      <w:r w:rsidDel="00000000" w:rsidR="00000000" w:rsidRPr="00000000">
        <w:rPr>
          <w:i w:val="1"/>
          <w:iCs w:val="1"/>
          <w:rtl w:val="0"/>
        </w:rPr>
        <w:t xml:space="preserve">“</w:t>
      </w:r>
      <w:r w:rsidDel="00000000" w:rsidR="00000000" w:rsidRPr="00000000">
        <w:rPr>
          <w:rtl w:val="0"/>
        </w:rPr>
        <w:t xml:space="preserve"> doplňuje mluvčí festivalu Vratislav Vozník.</w:t>
      </w:r>
    </w:p>
    <w:p w:rsidR="00000000" w:rsidDel="00000000" w:rsidP="00000000" w:rsidRDefault="00000000" w:rsidRPr="00000000" w14:paraId="0000000C">
      <w:pPr>
        <w:spacing w:after="200" w:line="240" w:lineRule="auto"/>
        <w:rPr/>
      </w:pPr>
      <w:bookmarkStart w:colFirst="0" w:colLast="0" w:name="_heading=h.o3u8xfh1qzuu" w:id="2"/>
      <w:bookmarkEnd w:id="2"/>
      <w:r w:rsidDel="00000000" w:rsidR="00000000" w:rsidRPr="00000000">
        <w:rPr>
          <w:i w:val="1"/>
          <w:iCs w:val="1"/>
          <w:rtl w:val="0"/>
        </w:rPr>
        <w:t xml:space="preserve">„</w:t>
      </w:r>
      <w:r w:rsidDel="00000000" w:rsidR="00000000" w:rsidRPr="00000000">
        <w:rPr>
          <w:i w:val="1"/>
          <w:iCs w:val="1"/>
          <w:rtl w:val="0"/>
        </w:rPr>
        <w:t xml:space="preserve">Mnohokrát děkujeme nejen dobrovolníkům, ale také provozovatelům budov, kteří operativně navyšovali kapacity jednotlivých prohlídek. Zájem byl o nový hotel Clarion či Nejvyšší soud a Nejvyšší správní soud</w:t>
      </w:r>
      <w:r w:rsidDel="00000000" w:rsidR="00000000" w:rsidRPr="00000000">
        <w:rPr>
          <w:i w:val="1"/>
          <w:iCs w:val="1"/>
          <w:rtl w:val="0"/>
        </w:rPr>
        <w:t xml:space="preserve">. Jsme vděční za všechny podněty od návštěvníků a dobrovolníků. Právě díky tomu se nám daří vymýšlet pro každý rok nová vylepšení pro příjemnější zážitek z festivalu,“ </w:t>
      </w:r>
      <w:r w:rsidDel="00000000" w:rsidR="00000000" w:rsidRPr="00000000">
        <w:rPr>
          <w:rtl w:val="0"/>
        </w:rPr>
        <w:t xml:space="preserve">doplňuje manažerka festivalu Open House Brno Barbora Mikolášiková.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6838" w:w="11906" w:orient="portrait"/>
      <w:pgMar w:bottom="1913.5039370078755" w:top="907" w:left="1021" w:right="1021" w:header="879" w:footer="2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tabs>
        <w:tab w:val="left" w:leader="none" w:pos="709"/>
        <w:tab w:val="left" w:leader="none" w:pos="1418"/>
        <w:tab w:val="left" w:leader="none" w:pos="2127"/>
      </w:tabs>
      <w:spacing w:after="0" w:line="240" w:lineRule="auto"/>
      <w:rPr>
        <w:smallCaps w:val="1"/>
        <w:color w:val="7f7f7f"/>
      </w:rPr>
    </w:pPr>
    <w:r w:rsidDel="00000000" w:rsidR="00000000" w:rsidRPr="00000000">
      <w:rPr>
        <w:smallCaps w:val="1"/>
        <w:color w:val="7f7f7f"/>
        <w:rtl w:val="0"/>
      </w:rPr>
      <w:t xml:space="preserve">KONTAKT PRO MÉDIA:</w:t>
    </w:r>
  </w:p>
  <w:p w:rsidR="00000000" w:rsidDel="00000000" w:rsidP="00000000" w:rsidRDefault="00000000" w:rsidRPr="00000000" w14:paraId="00000013">
    <w:pPr>
      <w:widowControl w:val="0"/>
      <w:tabs>
        <w:tab w:val="left" w:leader="none" w:pos="709"/>
        <w:tab w:val="left" w:leader="none" w:pos="1418"/>
        <w:tab w:val="left" w:leader="none" w:pos="2127"/>
      </w:tabs>
      <w:rPr>
        <w:color w:val="808080"/>
        <w:highlight w:val="white"/>
        <w:u w:val="single"/>
      </w:rPr>
    </w:pPr>
    <w:r w:rsidDel="00000000" w:rsidR="00000000" w:rsidRPr="00000000">
      <w:rPr>
        <w:b w:val="1"/>
        <w:bCs w:val="1"/>
        <w:color w:val="808080"/>
        <w:rtl w:val="0"/>
      </w:rPr>
      <w:t xml:space="preserve">Vratislav Vozník, </w:t>
    </w:r>
    <w:r w:rsidDel="00000000" w:rsidR="00000000" w:rsidRPr="00000000">
      <w:rPr>
        <w:color w:val="808080"/>
        <w:rtl w:val="0"/>
      </w:rPr>
      <w:t xml:space="preserve">mluvčí Open House Brno 2026, 607 258 508, </w:t>
    </w:r>
    <w:hyperlink r:id="rId1">
      <w:r w:rsidDel="00000000" w:rsidR="00000000" w:rsidRPr="00000000">
        <w:rPr>
          <w:color w:val="808080"/>
          <w:u w:val="single"/>
          <w:rtl w:val="0"/>
        </w:rPr>
        <w:t xml:space="preserve">media@openhousebrno.cz</w:t>
      </w:r>
    </w:hyperlink>
    <w:r w:rsidDel="00000000" w:rsidR="00000000" w:rsidRPr="00000000">
      <w:rPr>
        <w:color w:val="808080"/>
        <w:u w:val="single"/>
        <w:rtl w:val="0"/>
      </w:rPr>
      <w:br w:type="textWrapping"/>
    </w:r>
    <w:hyperlink r:id="rId2">
      <w:r w:rsidDel="00000000" w:rsidR="00000000" w:rsidRPr="00000000">
        <w:rPr>
          <w:color w:val="808080"/>
          <w:sz w:val="18"/>
          <w:szCs w:val="18"/>
          <w:highlight w:val="white"/>
          <w:u w:val="single"/>
          <w:rtl w:val="0"/>
        </w:rPr>
        <w:t xml:space="preserve">www.openhousebrno.cz</w:t>
      </w:r>
    </w:hyperlink>
    <w:r w:rsidDel="00000000" w:rsidR="00000000" w:rsidRPr="00000000">
      <w:rPr>
        <w:color w:val="808080"/>
        <w:rtl w:val="0"/>
      </w:rPr>
      <w:t xml:space="preserve"> / </w:t>
    </w:r>
    <w:hyperlink r:id="rId3">
      <w:r w:rsidDel="00000000" w:rsidR="00000000" w:rsidRPr="00000000">
        <w:rPr>
          <w:color w:val="808080"/>
          <w:sz w:val="18"/>
          <w:szCs w:val="18"/>
          <w:highlight w:val="white"/>
          <w:u w:val="single"/>
          <w:rtl w:val="0"/>
        </w:rPr>
        <w:t xml:space="preserve">facebook.com/openhousebrno</w:t>
      </w:r>
    </w:hyperlink>
    <w:r w:rsidDel="00000000" w:rsidR="00000000" w:rsidRPr="00000000">
      <w:rPr>
        <w:color w:val="808080"/>
        <w:rtl w:val="0"/>
      </w:rPr>
      <w:t xml:space="preserve"> / </w:t>
    </w:r>
    <w:hyperlink r:id="rId4">
      <w:r w:rsidDel="00000000" w:rsidR="00000000" w:rsidRPr="00000000">
        <w:rPr>
          <w:color w:val="808080"/>
          <w:sz w:val="18"/>
          <w:szCs w:val="18"/>
          <w:highlight w:val="white"/>
          <w:u w:val="single"/>
          <w:rtl w:val="0"/>
        </w:rPr>
        <w:t xml:space="preserve">instagram.com/openhousebrno</w:t>
      </w:r>
    </w:hyperlink>
    <w:r w:rsidDel="00000000" w:rsidR="00000000" w:rsidRPr="00000000">
      <w:rPr>
        <w:color w:val="808080"/>
        <w:sz w:val="18"/>
        <w:szCs w:val="18"/>
        <w:highlight w:val="white"/>
        <w:rtl w:val="0"/>
      </w:rPr>
      <w:t xml:space="preserve"> / </w:t>
    </w:r>
    <w:hyperlink r:id="rId5">
      <w:r w:rsidDel="00000000" w:rsidR="00000000" w:rsidRPr="00000000">
        <w:rPr>
          <w:color w:val="808080"/>
          <w:sz w:val="18"/>
          <w:szCs w:val="18"/>
          <w:highlight w:val="white"/>
          <w:u w:val="single"/>
          <w:rtl w:val="0"/>
        </w:rPr>
        <w:t xml:space="preserve">youtube.com/c/OpenHouseBrno2021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28" w:lineRule="auto"/>
      <w:ind w:firstLine="2127"/>
      <w:rPr>
        <w:rFonts w:ascii="Arial" w:cs="Arial" w:eastAsia="Arial" w:hAnsi="Arial"/>
        <w:color w:val="000000"/>
        <w:sz w:val="40"/>
        <w:szCs w:val="40"/>
      </w:rPr>
    </w:pPr>
    <w:r w:rsidDel="00000000" w:rsidR="00000000" w:rsidRPr="00000000">
      <w:rPr>
        <w:rFonts w:ascii="Arial" w:cs="Arial" w:eastAsia="Arial" w:hAnsi="Arial"/>
        <w:color w:val="000000"/>
        <w:sz w:val="66"/>
        <w:szCs w:val="66"/>
        <w:vertAlign w:val="superscript"/>
        <w:rtl w:val="0"/>
      </w:rPr>
      <w:t xml:space="preserve">Festival, který otvírá Brno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88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690880</wp:posOffset>
          </wp:positionH>
          <wp:positionV relativeFrom="page">
            <wp:posOffset>362585</wp:posOffset>
          </wp:positionV>
          <wp:extent cx="1244600" cy="1206500"/>
          <wp:effectExtent b="0" l="0" r="0" t="0"/>
          <wp:wrapNone/>
          <wp:docPr descr="OHB_logo_cerne" id="1" name="image1.jpg"/>
          <a:graphic>
            <a:graphicData uri="http://schemas.openxmlformats.org/drawingml/2006/picture">
              <pic:pic>
                <pic:nvPicPr>
                  <pic:cNvPr descr="OHB_logo_cerne" id="0" name="image1.jpg"/>
                  <pic:cNvPicPr preferRelativeResize="0"/>
                </pic:nvPicPr>
                <pic:blipFill>
                  <a:blip r:embed="rId1"/>
                  <a:srcRect b="66" l="0" r="0" t="69"/>
                  <a:stretch>
                    <a:fillRect/>
                  </a:stretch>
                </pic:blipFill>
                <pic:spPr>
                  <a:xfrm>
                    <a:off x="0" y="0"/>
                    <a:ext cx="1244600" cy="1206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88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88" w:lineRule="auto"/>
      <w:jc w:val="right"/>
      <w:rPr>
        <w:rFonts w:ascii="Arial" w:cs="Arial" w:eastAsia="Arial" w:hAnsi="Arial"/>
        <w:smallCaps w:val="1"/>
        <w:color w:val="7f7f7f"/>
        <w:sz w:val="20"/>
        <w:szCs w:val="20"/>
      </w:rPr>
    </w:pPr>
    <w:r w:rsidDel="00000000" w:rsidR="00000000" w:rsidRPr="00000000">
      <w:rPr>
        <w:rFonts w:ascii="Arial" w:cs="Arial" w:eastAsia="Arial" w:hAnsi="Arial"/>
        <w:smallCaps w:val="1"/>
        <w:color w:val="7f7f7f"/>
        <w:sz w:val="20"/>
        <w:szCs w:val="20"/>
        <w:rtl w:val="0"/>
      </w:rPr>
      <w:t xml:space="preserve">TISKOVÁ ZPRÁVA</w:t>
    </w:r>
  </w:p>
  <w:p w:rsidR="00000000" w:rsidDel="00000000" w:rsidP="00000000" w:rsidRDefault="00000000" w:rsidRPr="00000000" w14:paraId="0000001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88" w:lineRule="auto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smallCaps w:val="1"/>
        <w:color w:val="7f7f7f"/>
        <w:sz w:val="20"/>
        <w:szCs w:val="20"/>
        <w:rtl w:val="0"/>
      </w:rPr>
      <w:t xml:space="preserve">17. KVĚTNA 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oskovice.openhousebrno.cz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edia@openhousebrno.cz" TargetMode="External"/><Relationship Id="rId2" Type="http://schemas.openxmlformats.org/officeDocument/2006/relationships/hyperlink" Target="http://www.openhousebrno.cz/" TargetMode="External"/><Relationship Id="rId3" Type="http://schemas.openxmlformats.org/officeDocument/2006/relationships/hyperlink" Target="http://facebook.com/openhousebrno" TargetMode="External"/><Relationship Id="rId4" Type="http://schemas.openxmlformats.org/officeDocument/2006/relationships/hyperlink" Target="http://instagram.com/openhousebrno" TargetMode="External"/><Relationship Id="rId5" Type="http://schemas.openxmlformats.org/officeDocument/2006/relationships/hyperlink" Target="http://youtube.com/c/OpenHouseBrno2021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pEeTIZM243cD/nRIniLKi+gtw==">CgMxLjAyDmguY2hzcXRtYnJmODJhMg5oLjNrb3Q2NWZhdWFkdTIOaC5jaHNxdG1icmY4MmEyDmguY2hzcXRtYnJmODJhMg5oLmNoc3F0bWJyZjgyYTIOaC5jaHNxdG1icmY4MmEyDmguY2hzcXRtYnJmODJhMg5oLmNoc3F0bWJyZjgyYTIOaC5jaHNxdG1icmY4MmEyDmgubzN1OHhmaDFxenV1OAByITFPdEU3WGc1R0Z0Y3hxOUpSWkt3TG9OZGtHOVpxM3JoVg==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